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1A859" w14:textId="31441C35" w:rsidR="003F4E51" w:rsidRPr="0068768A" w:rsidRDefault="00362BDF" w:rsidP="0068768A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014B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Cześć</w:t>
      </w:r>
      <w:r w:rsidR="003F4E51" w:rsidRPr="003F4E51">
        <w:rPr>
          <w:rFonts w:cstheme="minorHAnsi"/>
        </w:rPr>
        <w:t>,</w:t>
      </w:r>
    </w:p>
    <w:p w14:paraId="4D37AEDD" w14:textId="1CFAFC44" w:rsidR="003F4E51" w:rsidRPr="003F4E51" w:rsidRDefault="003F4E51" w:rsidP="003F4E51">
      <w:pPr>
        <w:pStyle w:val="NormalnyWeb"/>
        <w:jc w:val="both"/>
        <w:rPr>
          <w:rFonts w:asciiTheme="minorHAnsi" w:hAnsiTheme="minorHAnsi" w:cstheme="minorHAnsi"/>
        </w:rPr>
      </w:pPr>
      <w:r w:rsidRPr="003F4E51">
        <w:rPr>
          <w:rFonts w:asciiTheme="minorHAnsi" w:hAnsiTheme="minorHAnsi" w:cstheme="minorHAnsi"/>
        </w:rPr>
        <w:t>Halloween zbliża się wielkimi krokami, a my mamy dla Was specjalną niespodziankę! Przygotowaliśmy zestaw pysznych przepisów na dyniowe smakołyki, które możecie wypróbować w tym sezonie. Niezależnie od tego, czy szukacie pomysłów na rodzinne spotkanie, czy chcecie poeksperymentować w kuchni, te przepisy z pewnością Was zainspirują.</w:t>
      </w:r>
    </w:p>
    <w:p w14:paraId="57886912" w14:textId="21214834" w:rsidR="0068768A" w:rsidRDefault="0068768A" w:rsidP="003F4E51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Odkryjcie</w:t>
      </w:r>
      <w:r w:rsidR="003F4E51" w:rsidRPr="003F4E51">
        <w:rPr>
          <w:rFonts w:asciiTheme="minorHAnsi" w:hAnsiTheme="minorHAnsi" w:cstheme="minorHAnsi"/>
        </w:rPr>
        <w:t>, jak łatwo można wprowadzić magię Halloween do swojego domu</w:t>
      </w:r>
      <w:r>
        <w:rPr>
          <w:rFonts w:asciiTheme="minorHAnsi" w:hAnsiTheme="minorHAnsi" w:cstheme="minorHAnsi"/>
        </w:rPr>
        <w:t xml:space="preserve"> – wystarczy jedynie pobrać załączony PDF</w:t>
      </w:r>
      <w:r w:rsidR="003F4E51" w:rsidRPr="003F4E51">
        <w:rPr>
          <w:rFonts w:asciiTheme="minorHAnsi" w:hAnsiTheme="minorHAnsi" w:cstheme="minorHAnsi"/>
        </w:rPr>
        <w:t>. Smacznego!</w:t>
      </w:r>
    </w:p>
    <w:p w14:paraId="309F4242" w14:textId="41904A8A" w:rsidR="00362BDF" w:rsidRPr="006014B6" w:rsidRDefault="00362BDF" w:rsidP="003F4E51">
      <w:pPr>
        <w:pStyle w:val="NormalnyWeb"/>
        <w:jc w:val="both"/>
        <w:rPr>
          <w:rFonts w:asciiTheme="minorHAnsi" w:hAnsiTheme="minorHAnsi" w:cstheme="minorHAnsi"/>
        </w:rPr>
      </w:pPr>
      <w:r w:rsidRPr="006014B6"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</w:r>
      <w:r w:rsidRPr="006014B6">
        <w:rPr>
          <w:rFonts w:asciiTheme="minorHAnsi" w:hAnsiTheme="minorHAnsi" w:cstheme="minorHAnsi"/>
        </w:rPr>
        <w:t>Dział HR</w:t>
      </w:r>
    </w:p>
    <w:p w14:paraId="258D280A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DF"/>
    <w:rsid w:val="00362BDF"/>
    <w:rsid w:val="003F4E51"/>
    <w:rsid w:val="00401DC3"/>
    <w:rsid w:val="004515DF"/>
    <w:rsid w:val="0068768A"/>
    <w:rsid w:val="0072423B"/>
    <w:rsid w:val="00830F22"/>
    <w:rsid w:val="00A8486D"/>
    <w:rsid w:val="00F2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48E8"/>
  <w15:chartTrackingRefBased/>
  <w15:docId w15:val="{FD6F39C0-A07D-4312-A961-DC0E527A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BD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4</cp:revision>
  <dcterms:created xsi:type="dcterms:W3CDTF">2023-08-30T13:51:00Z</dcterms:created>
  <dcterms:modified xsi:type="dcterms:W3CDTF">2024-09-06T09:37:00Z</dcterms:modified>
</cp:coreProperties>
</file>