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2BCC0" w14:textId="200DCF81" w:rsidR="00F116E5" w:rsidRDefault="00F116E5" w:rsidP="00F116E5">
      <w:pPr>
        <w:jc w:val="both"/>
        <w:rPr>
          <w:rFonts w:ascii="Calibri" w:hAnsi="Calibri" w:cs="Calibri"/>
          <w:sz w:val="26"/>
          <w:szCs w:val="26"/>
        </w:rPr>
      </w:pPr>
      <w:r w:rsidRPr="00F116E5">
        <w:rPr>
          <w:rFonts w:ascii="Calibri" w:hAnsi="Calibri" w:cs="Calibri"/>
          <w:sz w:val="26"/>
          <w:szCs w:val="26"/>
        </w:rPr>
        <w:t>Cześć,</w:t>
      </w:r>
    </w:p>
    <w:p w14:paraId="47B6D9A1" w14:textId="640325B4" w:rsidR="00F116E5" w:rsidRDefault="00F116E5" w:rsidP="00F116E5">
      <w:pPr>
        <w:jc w:val="both"/>
        <w:rPr>
          <w:rFonts w:ascii="Calibri" w:hAnsi="Calibri" w:cs="Calibri"/>
          <w:sz w:val="26"/>
          <w:szCs w:val="26"/>
        </w:rPr>
      </w:pPr>
      <w:r w:rsidRPr="00F116E5">
        <w:rPr>
          <w:rFonts w:ascii="Calibri" w:hAnsi="Calibri" w:cs="Calibri"/>
          <w:sz w:val="26"/>
          <w:szCs w:val="26"/>
        </w:rPr>
        <w:t xml:space="preserve">Majówka to idealny moment, by na chwilę zwolnić i zadbać o swój wellbeing. Aby ułatwić Wam to zadanie, </w:t>
      </w:r>
      <w:r w:rsidR="009A7910">
        <w:rPr>
          <w:rFonts w:ascii="Calibri" w:hAnsi="Calibri" w:cs="Calibri"/>
          <w:sz w:val="26"/>
          <w:szCs w:val="26"/>
        </w:rPr>
        <w:t>mamy dla Was</w:t>
      </w:r>
      <w:r w:rsidRPr="00F116E5">
        <w:rPr>
          <w:rFonts w:ascii="Calibri" w:hAnsi="Calibri" w:cs="Calibri"/>
          <w:sz w:val="26"/>
          <w:szCs w:val="26"/>
        </w:rPr>
        <w:t xml:space="preserve"> karty pracy, które pomogą lepiej zrozumieć własne reakcje na stres i znaleźć skuteczne sposoby radzenia sobie z nim.</w:t>
      </w:r>
    </w:p>
    <w:p w14:paraId="18C86273" w14:textId="19896A11" w:rsidR="00F116E5" w:rsidRDefault="00F116E5" w:rsidP="00F116E5">
      <w:pPr>
        <w:jc w:val="both"/>
        <w:rPr>
          <w:rFonts w:ascii="Calibri" w:hAnsi="Calibri" w:cs="Calibri"/>
          <w:sz w:val="26"/>
          <w:szCs w:val="26"/>
        </w:rPr>
      </w:pPr>
      <w:r w:rsidRPr="00F116E5">
        <w:rPr>
          <w:rFonts w:ascii="Calibri" w:hAnsi="Calibri" w:cs="Calibri"/>
          <w:sz w:val="26"/>
          <w:szCs w:val="26"/>
        </w:rPr>
        <w:t>Dzięki nim będziecie mogli przyjrzeć się swoim schematom myślenia i zachowania, zidentyfikować codzienne stresory, ale też odkryć, co pomaga Wam odzyskać równowagę. To proste narzędzie, które może realnie wpłynąć na komfort codziennego życia – zarówno zawodowego, jak i prywatnego.</w:t>
      </w:r>
    </w:p>
    <w:p w14:paraId="51AA1729" w14:textId="48EAFEB8" w:rsidR="00F116E5" w:rsidRDefault="00F116E5" w:rsidP="00F116E5">
      <w:pPr>
        <w:jc w:val="both"/>
        <w:rPr>
          <w:rFonts w:ascii="Calibri" w:hAnsi="Calibri" w:cs="Calibri"/>
          <w:sz w:val="26"/>
          <w:szCs w:val="26"/>
        </w:rPr>
      </w:pPr>
      <w:r w:rsidRPr="00F116E5">
        <w:rPr>
          <w:rFonts w:ascii="Calibri" w:hAnsi="Calibri" w:cs="Calibri"/>
          <w:sz w:val="26"/>
          <w:szCs w:val="26"/>
        </w:rPr>
        <w:t>Zachęcamy Was do pobrania kart</w:t>
      </w:r>
      <w:r>
        <w:rPr>
          <w:rFonts w:ascii="Calibri" w:hAnsi="Calibri" w:cs="Calibri"/>
          <w:sz w:val="26"/>
          <w:szCs w:val="26"/>
        </w:rPr>
        <w:t xml:space="preserve"> z załącznika</w:t>
      </w:r>
      <w:r w:rsidR="00C85337">
        <w:rPr>
          <w:rFonts w:ascii="Calibri" w:hAnsi="Calibri" w:cs="Calibri"/>
          <w:sz w:val="26"/>
          <w:szCs w:val="26"/>
        </w:rPr>
        <w:t xml:space="preserve"> i </w:t>
      </w:r>
      <w:r w:rsidRPr="00F116E5">
        <w:rPr>
          <w:rFonts w:ascii="Calibri" w:hAnsi="Calibri" w:cs="Calibri"/>
          <w:sz w:val="26"/>
          <w:szCs w:val="26"/>
        </w:rPr>
        <w:t>skorzystania z nich</w:t>
      </w:r>
      <w:r w:rsidR="00C85337">
        <w:rPr>
          <w:rFonts w:ascii="Calibri" w:hAnsi="Calibri" w:cs="Calibri"/>
          <w:sz w:val="26"/>
          <w:szCs w:val="26"/>
        </w:rPr>
        <w:t>, b</w:t>
      </w:r>
      <w:r w:rsidRPr="00F116E5">
        <w:rPr>
          <w:rFonts w:ascii="Calibri" w:hAnsi="Calibri" w:cs="Calibri"/>
          <w:sz w:val="26"/>
          <w:szCs w:val="26"/>
        </w:rPr>
        <w:t>o majówka to czas odpoczynku, a nie stresu.</w:t>
      </w:r>
      <w:r w:rsidR="00C85337">
        <w:rPr>
          <w:rFonts w:ascii="Calibri" w:hAnsi="Calibri" w:cs="Calibri"/>
          <w:sz w:val="26"/>
          <w:szCs w:val="26"/>
        </w:rPr>
        <w:t xml:space="preserve"> Dbajmy o siebie </w:t>
      </w:r>
      <w:r w:rsidR="00C85337" w:rsidRPr="00C85337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535CEC9" w14:textId="05B6D22F" w:rsidR="00570C7C" w:rsidRPr="00570C7C" w:rsidRDefault="00570C7C" w:rsidP="00F116E5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Pozdrawiamy,</w:t>
      </w:r>
      <w:r>
        <w:rPr>
          <w:rFonts w:ascii="Calibri" w:hAnsi="Calibri" w:cs="Calibri"/>
          <w:sz w:val="26"/>
          <w:szCs w:val="26"/>
        </w:rPr>
        <w:br/>
        <w:t>Dział HR</w:t>
      </w:r>
    </w:p>
    <w:sectPr w:rsidR="00570C7C" w:rsidRPr="0057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7C"/>
    <w:rsid w:val="000C5046"/>
    <w:rsid w:val="003C67AD"/>
    <w:rsid w:val="00570C7C"/>
    <w:rsid w:val="009A7910"/>
    <w:rsid w:val="00C85337"/>
    <w:rsid w:val="00D01CE5"/>
    <w:rsid w:val="00F116E5"/>
    <w:rsid w:val="00F3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94DE"/>
  <w15:chartTrackingRefBased/>
  <w15:docId w15:val="{16E9E8E1-135B-4083-9A56-971C2BEF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0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0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0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0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0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0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0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0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0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0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0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0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0C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0C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0C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0C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0C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0C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0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0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0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0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0C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0C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0C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0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0C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0C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579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4</cp:revision>
  <dcterms:created xsi:type="dcterms:W3CDTF">2025-02-16T20:00:00Z</dcterms:created>
  <dcterms:modified xsi:type="dcterms:W3CDTF">2025-03-07T21:01:00Z</dcterms:modified>
</cp:coreProperties>
</file>