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3EB3" w14:textId="77777777" w:rsidR="007A183F" w:rsidRDefault="007A183F" w:rsidP="007A183F">
      <w:r>
        <w:t>Świętuj z nami Dzień bez Mięsa!</w:t>
      </w:r>
    </w:p>
    <w:p w14:paraId="7DDF822E" w14:textId="212E1968" w:rsidR="007A183F" w:rsidRDefault="007A183F" w:rsidP="007A183F">
      <w:pPr>
        <w:jc w:val="both"/>
      </w:pPr>
      <w:r>
        <w:t>Oczywiście, nie nakłaniamy do porzucenia swoich dotychczasowych przekonań, ale zapraszamy do poszukiwania nowych smaków i eksperymentów z różnymi roślinnymi składnikami, aby wyruszyć w kulinarną podróż</w:t>
      </w:r>
      <w:r>
        <w:t>, a przy okazji wesprzeć swoje zdrowie lekkostrawnymi posiłkami, które obniżają ryzyko wystąpienia chorób serca czy cukrzycy typu II</w:t>
      </w:r>
      <w:r>
        <w:t xml:space="preserve"> :). Sprawdź załączone </w:t>
      </w:r>
      <w:r>
        <w:t xml:space="preserve">w PDF </w:t>
      </w:r>
      <w:r>
        <w:t xml:space="preserve">przepisy i </w:t>
      </w:r>
      <w:r>
        <w:t>zaszalej w kuchni!</w:t>
      </w:r>
    </w:p>
    <w:p w14:paraId="32E7440A" w14:textId="4E98A293" w:rsidR="007A183F" w:rsidRDefault="007A183F" w:rsidP="007A183F">
      <w:pPr>
        <w:jc w:val="both"/>
      </w:pPr>
      <w:r>
        <w:t>Pozdrawiamy,</w:t>
      </w:r>
    </w:p>
    <w:p w14:paraId="69C3D23C" w14:textId="65259992" w:rsidR="007A183F" w:rsidRDefault="007A183F" w:rsidP="007A183F">
      <w:pPr>
        <w:jc w:val="both"/>
      </w:pPr>
      <w:r>
        <w:t>Dział HR</w:t>
      </w:r>
    </w:p>
    <w:sectPr w:rsidR="007A1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F9"/>
    <w:rsid w:val="00401DC3"/>
    <w:rsid w:val="0072423B"/>
    <w:rsid w:val="00752DF9"/>
    <w:rsid w:val="007A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E819"/>
  <w15:chartTrackingRefBased/>
  <w15:docId w15:val="{FD9555C3-ECDC-4928-8391-B9AB6F5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2024-02-21T12:21:00Z</dcterms:created>
  <dcterms:modified xsi:type="dcterms:W3CDTF">2024-02-21T12:33:00Z</dcterms:modified>
</cp:coreProperties>
</file>