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2041" w14:textId="77777777" w:rsidR="00BB7CF3" w:rsidRDefault="00F65968" w:rsidP="00BB7CF3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Cześć!</w:t>
      </w:r>
    </w:p>
    <w:p w14:paraId="291D9497" w14:textId="77777777" w:rsidR="00BB7CF3" w:rsidRDefault="00BB7CF3" w:rsidP="00BB7CF3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BB7CF3">
        <w:rPr>
          <w:rFonts w:ascii="Calibri" w:hAnsi="Calibri" w:cs="Calibri"/>
          <w:sz w:val="26"/>
          <w:szCs w:val="26"/>
        </w:rPr>
        <w:t>Masz czasem wrażenie, że ekran zjada Twój czas? Przewijasz, zanim się obejrzysz, a potem nie masz energii na nic innego? Jeśli tak</w:t>
      </w:r>
      <w:r>
        <w:rPr>
          <w:rFonts w:ascii="Calibri" w:hAnsi="Calibri" w:cs="Calibri"/>
          <w:sz w:val="26"/>
          <w:szCs w:val="26"/>
        </w:rPr>
        <w:t>, to</w:t>
      </w:r>
      <w:r w:rsidRPr="00BB7CF3">
        <w:rPr>
          <w:rFonts w:ascii="Calibri" w:hAnsi="Calibri" w:cs="Calibri"/>
          <w:sz w:val="26"/>
          <w:szCs w:val="26"/>
        </w:rPr>
        <w:t xml:space="preserve"> mamy coś dla Ciebie.</w:t>
      </w:r>
    </w:p>
    <w:p w14:paraId="3240FEEB" w14:textId="35750A60" w:rsidR="00BB7CF3" w:rsidRPr="00BB7CF3" w:rsidRDefault="00BB7CF3" w:rsidP="00BB7CF3">
      <w:pPr>
        <w:ind w:firstLine="708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Razem z VanityStyle p</w:t>
      </w:r>
      <w:r w:rsidRPr="00BB7CF3">
        <w:rPr>
          <w:rFonts w:ascii="Calibri" w:hAnsi="Calibri" w:cs="Calibri"/>
          <w:sz w:val="26"/>
          <w:szCs w:val="26"/>
        </w:rPr>
        <w:t>rzygotowaliśmy karty pracy „Mój plan na cyfrowy detoks”, które pomogą Ci:</w:t>
      </w:r>
    </w:p>
    <w:p w14:paraId="028044A2" w14:textId="77777777" w:rsidR="00BB7CF3" w:rsidRPr="00BB7CF3" w:rsidRDefault="00BB7CF3" w:rsidP="00BB7CF3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BB7CF3">
        <w:rPr>
          <w:rFonts w:ascii="Calibri" w:hAnsi="Calibri" w:cs="Calibri"/>
          <w:sz w:val="26"/>
          <w:szCs w:val="26"/>
        </w:rPr>
        <w:t>zastanowić się, jak technologia wpływa na Twoje życie,</w:t>
      </w:r>
    </w:p>
    <w:p w14:paraId="0DD5A45D" w14:textId="77777777" w:rsidR="00BB7CF3" w:rsidRPr="00BB7CF3" w:rsidRDefault="00BB7CF3" w:rsidP="00BB7CF3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BB7CF3">
        <w:rPr>
          <w:rFonts w:ascii="Calibri" w:hAnsi="Calibri" w:cs="Calibri"/>
          <w:sz w:val="26"/>
          <w:szCs w:val="26"/>
        </w:rPr>
        <w:t>określić własne zasady korzystania z telefonu,</w:t>
      </w:r>
    </w:p>
    <w:p w14:paraId="580F4F64" w14:textId="77777777" w:rsidR="00BB7CF3" w:rsidRPr="00BB7CF3" w:rsidRDefault="00BB7CF3" w:rsidP="00BB7CF3">
      <w:pPr>
        <w:numPr>
          <w:ilvl w:val="0"/>
          <w:numId w:val="2"/>
        </w:numPr>
        <w:jc w:val="both"/>
        <w:rPr>
          <w:rFonts w:ascii="Calibri" w:hAnsi="Calibri" w:cs="Calibri"/>
          <w:sz w:val="26"/>
          <w:szCs w:val="26"/>
        </w:rPr>
      </w:pPr>
      <w:r w:rsidRPr="00BB7CF3">
        <w:rPr>
          <w:rFonts w:ascii="Calibri" w:hAnsi="Calibri" w:cs="Calibri"/>
          <w:sz w:val="26"/>
          <w:szCs w:val="26"/>
        </w:rPr>
        <w:t>stworzyć plan aktywności fizycznej zamiast scrollowania (np. spacer, joga, zajęcia z kartą FitProfit lub FitSport).</w:t>
      </w:r>
    </w:p>
    <w:p w14:paraId="3B4497EF" w14:textId="77777777" w:rsidR="00BB7CF3" w:rsidRDefault="00BB7CF3" w:rsidP="00BB7CF3">
      <w:pPr>
        <w:ind w:firstLine="360"/>
        <w:jc w:val="both"/>
        <w:rPr>
          <w:rFonts w:ascii="Calibri" w:hAnsi="Calibri" w:cs="Calibri"/>
          <w:sz w:val="26"/>
          <w:szCs w:val="26"/>
        </w:rPr>
      </w:pPr>
      <w:r w:rsidRPr="00BB7CF3">
        <w:rPr>
          <w:rFonts w:ascii="Calibri" w:hAnsi="Calibri" w:cs="Calibri"/>
          <w:sz w:val="26"/>
          <w:szCs w:val="26"/>
        </w:rPr>
        <w:t>To prosty sposób, żeby odzyskać czas, koncentrację i poczucie kontroli. Bez oceniania, bez wyrzeczeń</w:t>
      </w:r>
      <w:r>
        <w:rPr>
          <w:rFonts w:ascii="Calibri" w:hAnsi="Calibri" w:cs="Calibri"/>
          <w:sz w:val="26"/>
          <w:szCs w:val="26"/>
        </w:rPr>
        <w:t>,</w:t>
      </w:r>
      <w:r w:rsidRPr="00BB7CF3">
        <w:rPr>
          <w:rFonts w:ascii="Calibri" w:hAnsi="Calibri" w:cs="Calibri"/>
          <w:sz w:val="26"/>
          <w:szCs w:val="26"/>
        </w:rPr>
        <w:t xml:space="preserve"> po prostu w zgodzie ze sobą.</w:t>
      </w:r>
    </w:p>
    <w:p w14:paraId="0AA079EE" w14:textId="7785120D" w:rsidR="00BB7CF3" w:rsidRDefault="00BB7CF3" w:rsidP="00BB7CF3">
      <w:pPr>
        <w:ind w:firstLine="360"/>
        <w:jc w:val="both"/>
        <w:rPr>
          <w:rFonts w:ascii="Calibri" w:hAnsi="Calibri" w:cs="Calibri"/>
          <w:sz w:val="26"/>
          <w:szCs w:val="26"/>
        </w:rPr>
      </w:pPr>
      <w:r w:rsidRPr="00BB7CF3">
        <w:rPr>
          <w:rFonts w:ascii="Calibri" w:hAnsi="Calibri" w:cs="Calibri"/>
          <w:sz w:val="26"/>
          <w:szCs w:val="26"/>
        </w:rPr>
        <w:t xml:space="preserve">Pobierz karty </w:t>
      </w:r>
      <w:r>
        <w:rPr>
          <w:rFonts w:ascii="Calibri" w:hAnsi="Calibri" w:cs="Calibri"/>
          <w:sz w:val="26"/>
          <w:szCs w:val="26"/>
        </w:rPr>
        <w:t xml:space="preserve">z załącznika </w:t>
      </w:r>
      <w:r w:rsidRPr="00BB7CF3">
        <w:rPr>
          <w:rFonts w:ascii="Calibri" w:hAnsi="Calibri" w:cs="Calibri"/>
          <w:sz w:val="26"/>
          <w:szCs w:val="26"/>
        </w:rPr>
        <w:t>i zacznij swój detoks, krok po kroku</w:t>
      </w:r>
      <w:r>
        <w:rPr>
          <w:rFonts w:ascii="Calibri" w:hAnsi="Calibri" w:cs="Calibri"/>
          <w:sz w:val="26"/>
          <w:szCs w:val="26"/>
        </w:rPr>
        <w:t xml:space="preserve"> </w:t>
      </w:r>
      <w:r w:rsidRPr="00BB7CF3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9742DF" w14:textId="23C9AA8C" w:rsidR="00F65968" w:rsidRPr="00DD7DC7" w:rsidRDefault="00886908" w:rsidP="00886908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Pozdrawiamy,</w:t>
      </w:r>
      <w:r>
        <w:rPr>
          <w:rFonts w:ascii="Calibri" w:hAnsi="Calibri" w:cs="Calibri"/>
          <w:sz w:val="26"/>
          <w:szCs w:val="26"/>
        </w:rPr>
        <w:br/>
      </w:r>
      <w:r w:rsidR="00F65968" w:rsidRPr="00DD7DC7">
        <w:rPr>
          <w:rFonts w:ascii="Calibri" w:hAnsi="Calibri" w:cs="Calibri"/>
          <w:sz w:val="26"/>
          <w:szCs w:val="26"/>
        </w:rPr>
        <w:t>Dział HR</w:t>
      </w:r>
    </w:p>
    <w:sectPr w:rsidR="00F65968" w:rsidRPr="00D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3489"/>
    <w:multiLevelType w:val="multilevel"/>
    <w:tmpl w:val="5A6C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D3E1F"/>
    <w:multiLevelType w:val="hybridMultilevel"/>
    <w:tmpl w:val="B478C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71994">
    <w:abstractNumId w:val="1"/>
  </w:num>
  <w:num w:numId="2" w16cid:durableId="206479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8"/>
    <w:rsid w:val="00073E1B"/>
    <w:rsid w:val="000C5046"/>
    <w:rsid w:val="001C259A"/>
    <w:rsid w:val="00200573"/>
    <w:rsid w:val="00205DFA"/>
    <w:rsid w:val="00336345"/>
    <w:rsid w:val="00366214"/>
    <w:rsid w:val="00510800"/>
    <w:rsid w:val="00584744"/>
    <w:rsid w:val="006E43B7"/>
    <w:rsid w:val="0084534F"/>
    <w:rsid w:val="00886908"/>
    <w:rsid w:val="00981952"/>
    <w:rsid w:val="00BB7CF3"/>
    <w:rsid w:val="00D473D2"/>
    <w:rsid w:val="00D6327B"/>
    <w:rsid w:val="00DD7DC7"/>
    <w:rsid w:val="00DE737E"/>
    <w:rsid w:val="00E653DB"/>
    <w:rsid w:val="00F3718D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61F"/>
  <w15:chartTrackingRefBased/>
  <w15:docId w15:val="{64739740-0476-4650-8985-D3AE306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10</cp:revision>
  <dcterms:created xsi:type="dcterms:W3CDTF">2025-02-24T15:35:00Z</dcterms:created>
  <dcterms:modified xsi:type="dcterms:W3CDTF">2025-07-01T12:42:00Z</dcterms:modified>
</cp:coreProperties>
</file>