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6457" w14:textId="77777777" w:rsidR="00E059D5" w:rsidRDefault="004A7C33" w:rsidP="00E059D5">
      <w:pPr>
        <w:jc w:val="both"/>
        <w:rPr>
          <w:rFonts w:ascii="Calibri" w:hAnsi="Calibri" w:cs="Calibri"/>
          <w:sz w:val="26"/>
          <w:szCs w:val="26"/>
        </w:rPr>
      </w:pPr>
      <w:r w:rsidRPr="00875129">
        <w:rPr>
          <w:rFonts w:ascii="Calibri" w:hAnsi="Calibri" w:cs="Calibri"/>
          <w:sz w:val="26"/>
          <w:szCs w:val="26"/>
        </w:rPr>
        <w:t>Drodzy,</w:t>
      </w:r>
    </w:p>
    <w:p w14:paraId="043AD072" w14:textId="77777777" w:rsidR="00E059D5" w:rsidRDefault="00E059D5" w:rsidP="00E059D5">
      <w:pPr>
        <w:jc w:val="both"/>
        <w:rPr>
          <w:rFonts w:ascii="Calibri" w:hAnsi="Calibri" w:cs="Calibri"/>
          <w:sz w:val="26"/>
          <w:szCs w:val="26"/>
        </w:rPr>
      </w:pPr>
    </w:p>
    <w:p w14:paraId="530E71A6" w14:textId="77777777" w:rsidR="001D1B73" w:rsidRDefault="001D1B73" w:rsidP="001D1B73">
      <w:pPr>
        <w:jc w:val="both"/>
        <w:rPr>
          <w:rFonts w:ascii="Calibri" w:hAnsi="Calibri" w:cs="Calibri"/>
          <w:sz w:val="26"/>
          <w:szCs w:val="26"/>
        </w:rPr>
      </w:pPr>
      <w:r w:rsidRPr="001D1B73">
        <w:rPr>
          <w:rFonts w:ascii="Calibri" w:hAnsi="Calibri" w:cs="Calibri"/>
          <w:sz w:val="26"/>
          <w:szCs w:val="26"/>
        </w:rPr>
        <w:t>Styczeń to czas, kiedy wiele osób postanawia „wziąć się za siebie”</w:t>
      </w:r>
      <w:r>
        <w:rPr>
          <w:rFonts w:ascii="Calibri" w:hAnsi="Calibri" w:cs="Calibri"/>
          <w:sz w:val="26"/>
          <w:szCs w:val="26"/>
        </w:rPr>
        <w:t xml:space="preserve"> - i</w:t>
      </w:r>
      <w:r w:rsidRPr="001D1B73">
        <w:rPr>
          <w:rFonts w:ascii="Calibri" w:hAnsi="Calibri" w:cs="Calibri"/>
          <w:sz w:val="26"/>
          <w:szCs w:val="26"/>
        </w:rPr>
        <w:t xml:space="preserve"> często z myślą o schudnięciu. Niestety, równie często towarzyszy temu presja, frustracja i powracające od lat schematy, które nie prowadzą do trwałej zmiany.</w:t>
      </w:r>
    </w:p>
    <w:p w14:paraId="2A06A5B9" w14:textId="446B3ACF" w:rsidR="001D1B73" w:rsidRPr="001D1B73" w:rsidRDefault="001D1B73" w:rsidP="001D1B73">
      <w:pPr>
        <w:jc w:val="both"/>
        <w:rPr>
          <w:rFonts w:ascii="Calibri" w:hAnsi="Calibri" w:cs="Calibri"/>
          <w:sz w:val="26"/>
          <w:szCs w:val="26"/>
        </w:rPr>
      </w:pPr>
      <w:r w:rsidRPr="001D1B73">
        <w:rPr>
          <w:rFonts w:ascii="Calibri" w:hAnsi="Calibri" w:cs="Calibri"/>
          <w:sz w:val="26"/>
          <w:szCs w:val="26"/>
        </w:rPr>
        <w:t xml:space="preserve">Dlatego </w:t>
      </w:r>
      <w:r>
        <w:rPr>
          <w:rFonts w:ascii="Calibri" w:hAnsi="Calibri" w:cs="Calibri"/>
          <w:sz w:val="26"/>
          <w:szCs w:val="26"/>
        </w:rPr>
        <w:t>VanityStyle przygotowało</w:t>
      </w:r>
      <w:r w:rsidRPr="001D1B73">
        <w:rPr>
          <w:rFonts w:ascii="Calibri" w:hAnsi="Calibri" w:cs="Calibri"/>
          <w:sz w:val="26"/>
          <w:szCs w:val="26"/>
        </w:rPr>
        <w:t xml:space="preserve"> dla Was ebook, który pomaga spojrzeć na proces odchudzania zupełnie inaczej</w:t>
      </w:r>
      <w:r>
        <w:rPr>
          <w:rFonts w:ascii="Calibri" w:hAnsi="Calibri" w:cs="Calibri"/>
          <w:sz w:val="26"/>
          <w:szCs w:val="26"/>
        </w:rPr>
        <w:t>:</w:t>
      </w:r>
      <w:r w:rsidRPr="001D1B73">
        <w:rPr>
          <w:rFonts w:ascii="Calibri" w:hAnsi="Calibri" w:cs="Calibri"/>
          <w:sz w:val="26"/>
          <w:szCs w:val="26"/>
        </w:rPr>
        <w:t xml:space="preserve"> spokojniej, świadomiej i bez presji nierealistycznych standardów. Stworzony we współpracy z dietetyczką Mileną Nosek, pokazuje, jak zacząć dbać o siebie mądrzej, bez restrykcji i „cudownych diet”, za to z realnym zrozumieniem własnego ciała i nawyków.</w:t>
      </w:r>
    </w:p>
    <w:p w14:paraId="253AD59A" w14:textId="77777777" w:rsidR="001D1B73" w:rsidRDefault="001D1B73" w:rsidP="004A7C33">
      <w:pPr>
        <w:jc w:val="both"/>
        <w:rPr>
          <w:rFonts w:ascii="Calibri" w:hAnsi="Calibri" w:cs="Calibri"/>
          <w:sz w:val="26"/>
          <w:szCs w:val="26"/>
        </w:rPr>
      </w:pPr>
      <w:r w:rsidRPr="001D1B73">
        <w:rPr>
          <w:rFonts w:ascii="Calibri" w:hAnsi="Calibri" w:cs="Calibri"/>
          <w:sz w:val="26"/>
          <w:szCs w:val="26"/>
        </w:rPr>
        <w:t>Jeśli macie za sobą wiele prób lub dopiero zaczynacie</w:t>
      </w:r>
      <w:r>
        <w:rPr>
          <w:rFonts w:ascii="Calibri" w:hAnsi="Calibri" w:cs="Calibri"/>
          <w:sz w:val="26"/>
          <w:szCs w:val="26"/>
        </w:rPr>
        <w:t>, to</w:t>
      </w:r>
      <w:r w:rsidRPr="001D1B73">
        <w:rPr>
          <w:rFonts w:ascii="Calibri" w:hAnsi="Calibri" w:cs="Calibri"/>
          <w:sz w:val="26"/>
          <w:szCs w:val="26"/>
        </w:rPr>
        <w:t xml:space="preserve"> ten ebook będzie dobrym wsparciem na start nowego roku.</w:t>
      </w:r>
      <w:r>
        <w:rPr>
          <w:rFonts w:ascii="Calibri" w:hAnsi="Calibri" w:cs="Calibri"/>
          <w:sz w:val="26"/>
          <w:szCs w:val="26"/>
        </w:rPr>
        <w:t xml:space="preserve"> Zachęcamy do pobrania </w:t>
      </w:r>
      <w:r w:rsidRPr="001D1B73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4666D4" w14:textId="77777777" w:rsidR="001D1B73" w:rsidRDefault="001D1B73" w:rsidP="004A7C33">
      <w:pPr>
        <w:jc w:val="both"/>
        <w:rPr>
          <w:rFonts w:ascii="Calibri" w:hAnsi="Calibri" w:cs="Calibri"/>
          <w:sz w:val="26"/>
          <w:szCs w:val="26"/>
        </w:rPr>
      </w:pPr>
    </w:p>
    <w:p w14:paraId="4A548784" w14:textId="5D21304A" w:rsidR="001D1B73" w:rsidRDefault="004A7C33" w:rsidP="004A7C33">
      <w:pPr>
        <w:jc w:val="both"/>
        <w:rPr>
          <w:rFonts w:ascii="Calibri" w:hAnsi="Calibri" w:cs="Calibri"/>
          <w:sz w:val="26"/>
          <w:szCs w:val="26"/>
        </w:rPr>
      </w:pPr>
      <w:r w:rsidRPr="00875129">
        <w:rPr>
          <w:rFonts w:ascii="Calibri" w:hAnsi="Calibri" w:cs="Calibri"/>
          <w:sz w:val="26"/>
          <w:szCs w:val="26"/>
        </w:rPr>
        <w:t>Pozdrawiamy serdecznie,</w:t>
      </w:r>
    </w:p>
    <w:p w14:paraId="6E76D177" w14:textId="22D11663" w:rsidR="004A7C33" w:rsidRPr="00875129" w:rsidRDefault="004A7C33" w:rsidP="004A7C33">
      <w:pPr>
        <w:jc w:val="both"/>
        <w:rPr>
          <w:rFonts w:ascii="Calibri" w:hAnsi="Calibri" w:cs="Calibri"/>
          <w:sz w:val="26"/>
          <w:szCs w:val="26"/>
        </w:rPr>
      </w:pPr>
      <w:r w:rsidRPr="00875129">
        <w:rPr>
          <w:rFonts w:ascii="Calibri" w:hAnsi="Calibri" w:cs="Calibri"/>
          <w:sz w:val="26"/>
          <w:szCs w:val="26"/>
        </w:rPr>
        <w:t>Dział HR</w:t>
      </w:r>
    </w:p>
    <w:sectPr w:rsidR="004A7C33" w:rsidRPr="0087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10"/>
    <w:rsid w:val="000C5046"/>
    <w:rsid w:val="000D098E"/>
    <w:rsid w:val="000E3A2F"/>
    <w:rsid w:val="00126135"/>
    <w:rsid w:val="00167F37"/>
    <w:rsid w:val="001D1B73"/>
    <w:rsid w:val="004A7C33"/>
    <w:rsid w:val="006C0710"/>
    <w:rsid w:val="008169D3"/>
    <w:rsid w:val="00875129"/>
    <w:rsid w:val="00CC058D"/>
    <w:rsid w:val="00E059D5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B20F"/>
  <w15:chartTrackingRefBased/>
  <w15:docId w15:val="{5C60E4B8-8B12-46CA-B402-66D58DFB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7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7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7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7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7</cp:revision>
  <dcterms:created xsi:type="dcterms:W3CDTF">2025-04-16T14:10:00Z</dcterms:created>
  <dcterms:modified xsi:type="dcterms:W3CDTF">2025-11-30T23:41:00Z</dcterms:modified>
</cp:coreProperties>
</file>