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7B4D" w14:textId="77777777" w:rsidR="00A11935" w:rsidRPr="00A11935" w:rsidRDefault="00A11935" w:rsidP="00A11935">
      <w:pPr>
        <w:jc w:val="both"/>
      </w:pPr>
      <w:r w:rsidRPr="00A11935">
        <w:t>Dzień dobry,</w:t>
      </w:r>
    </w:p>
    <w:p w14:paraId="44920327" w14:textId="77777777" w:rsidR="00A11935" w:rsidRPr="00A11935" w:rsidRDefault="00A11935" w:rsidP="00A11935">
      <w:pPr>
        <w:jc w:val="both"/>
      </w:pPr>
      <w:r w:rsidRPr="00A11935">
        <w:t>nie musisz być ekspertem ani zmieniać świata w wielkiej skali, żeby mieć wpływ na to, co dzieje się wokół.</w:t>
      </w:r>
    </w:p>
    <w:p w14:paraId="161C6F0A" w14:textId="2A804AF6" w:rsidR="00A11935" w:rsidRPr="00A11935" w:rsidRDefault="00A11935" w:rsidP="00A11935">
      <w:pPr>
        <w:jc w:val="both"/>
      </w:pPr>
      <w:r w:rsidRPr="00A11935">
        <w:t xml:space="preserve">Każdego dnia podejmujesz dziesiątki małych decyzji. To właśnie z nich składa się codzienność </w:t>
      </w:r>
      <w:r>
        <w:t xml:space="preserve">- </w:t>
      </w:r>
      <w:r w:rsidRPr="00A11935">
        <w:t>Twoja i nas wszystkich.</w:t>
      </w:r>
      <w:r>
        <w:t xml:space="preserve"> </w:t>
      </w:r>
      <w:r w:rsidRPr="00A11935">
        <w:t xml:space="preserve">W </w:t>
      </w:r>
      <w:r>
        <w:t>załączonym</w:t>
      </w:r>
      <w:r w:rsidRPr="00A11935">
        <w:t xml:space="preserve"> </w:t>
      </w:r>
      <w:r>
        <w:t>artykule</w:t>
      </w:r>
      <w:r w:rsidRPr="00A11935">
        <w:t xml:space="preserve"> pokazujemy, że ESG to nie tylko działania firm. W mniejszej skali to </w:t>
      </w:r>
      <w:r>
        <w:t xml:space="preserve">może być też </w:t>
      </w:r>
      <w:r w:rsidRPr="00A11935">
        <w:t>styl życia i sposób, w jaki traktujemy siebie, innych i środowisko.</w:t>
      </w:r>
    </w:p>
    <w:p w14:paraId="5BDC9F48" w14:textId="77777777" w:rsidR="00A11935" w:rsidRPr="00A11935" w:rsidRDefault="00A11935" w:rsidP="00A11935">
      <w:pPr>
        <w:jc w:val="both"/>
      </w:pPr>
      <w:r w:rsidRPr="00A11935">
        <w:t>I jest jeszcze jedna ważna rzecz. Trudno podejmować dobre decyzje, kiedy jesteśmy zmęczeni i przebodźcowani. Dlatego dbanie o siebie to nie luksus, tylko punkt wyjścia do wszystkiego innego.</w:t>
      </w:r>
    </w:p>
    <w:p w14:paraId="39D78664" w14:textId="77777777" w:rsidR="00A11935" w:rsidRPr="00A11935" w:rsidRDefault="00A11935" w:rsidP="00A11935">
      <w:pPr>
        <w:jc w:val="both"/>
      </w:pPr>
      <w:r w:rsidRPr="00A11935">
        <w:t>Zajrzyj i zobacz, jak niewiele trzeba, żeby zacząć.</w:t>
      </w:r>
    </w:p>
    <w:p w14:paraId="1C4B8020" w14:textId="5A83E932" w:rsidR="00A11935" w:rsidRPr="00A11935" w:rsidRDefault="00A11935" w:rsidP="00A11935">
      <w:pPr>
        <w:jc w:val="both"/>
      </w:pPr>
      <w:r w:rsidRPr="00A11935">
        <w:t>Pozdrawiamy</w:t>
      </w:r>
      <w:r>
        <w:t>,</w:t>
      </w:r>
      <w:r>
        <w:br/>
        <w:t>Dział HR</w:t>
      </w:r>
    </w:p>
    <w:p w14:paraId="1C633693" w14:textId="77777777" w:rsidR="00350D66" w:rsidRDefault="00350D66"/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35"/>
    <w:rsid w:val="001D4F7B"/>
    <w:rsid w:val="00350D66"/>
    <w:rsid w:val="00A11935"/>
    <w:rsid w:val="00D31EAF"/>
    <w:rsid w:val="00D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5BA6"/>
  <w15:chartTrackingRefBased/>
  <w15:docId w15:val="{848A75A9-EC4F-425D-BDA7-D245478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1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1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2026-03-31T15:06:00Z</dcterms:created>
  <dcterms:modified xsi:type="dcterms:W3CDTF">2026-03-31T15:07:00Z</dcterms:modified>
</cp:coreProperties>
</file>