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16135" w14:textId="77777777" w:rsidR="00593E6F" w:rsidRDefault="00593E6F" w:rsidP="00B8302A">
      <w:pPr>
        <w:jc w:val="both"/>
        <w:rPr>
          <w:rFonts w:cstheme="minorHAnsi"/>
          <w:sz w:val="24"/>
          <w:szCs w:val="24"/>
        </w:rPr>
      </w:pPr>
      <w:r w:rsidRPr="00FC76BC">
        <w:rPr>
          <w:rFonts w:cstheme="minorHAnsi"/>
          <w:sz w:val="24"/>
          <w:szCs w:val="24"/>
        </w:rPr>
        <w:t>Cześ</w:t>
      </w:r>
      <w:r>
        <w:rPr>
          <w:rFonts w:cstheme="minorHAnsi"/>
          <w:sz w:val="24"/>
          <w:szCs w:val="24"/>
        </w:rPr>
        <w:t>ć,</w:t>
      </w:r>
    </w:p>
    <w:p w14:paraId="22DAFEBB" w14:textId="77777777" w:rsidR="00593E6F" w:rsidRPr="00FC76BC" w:rsidRDefault="00593E6F" w:rsidP="00B8302A">
      <w:pPr>
        <w:jc w:val="both"/>
        <w:rPr>
          <w:rFonts w:cstheme="minorHAnsi"/>
          <w:sz w:val="24"/>
          <w:szCs w:val="24"/>
        </w:rPr>
      </w:pPr>
    </w:p>
    <w:p w14:paraId="6DFAE2D2" w14:textId="77777777" w:rsidR="00B8302A" w:rsidRPr="00E06633" w:rsidRDefault="00B8302A" w:rsidP="00B8302A">
      <w:pPr>
        <w:jc w:val="both"/>
        <w:rPr>
          <w:rFonts w:cstheme="minorHAnsi"/>
          <w:sz w:val="24"/>
          <w:szCs w:val="24"/>
        </w:rPr>
      </w:pPr>
      <w:r w:rsidRPr="00E06633">
        <w:rPr>
          <w:rFonts w:cstheme="minorHAnsi"/>
          <w:sz w:val="24"/>
          <w:szCs w:val="24"/>
        </w:rPr>
        <w:t>W obecnych, szybkich i pełnych zmian czasach coraz więcej z nas odczuwa stres, stałe napięcie, a nawet lęk. Może to być odpowiedź naszych organizmów na niesprzyjające warunki, jakich doświadczamy. Mogą to być warunki zewnętrzne (takie jak szybkie tempo życia czy szereg powtarzających się, stresujących sytuacji) lub nasze środowisko wewnętrzne - własne myśli lub przekonania.</w:t>
      </w:r>
    </w:p>
    <w:p w14:paraId="4CDC74AB" w14:textId="1AD7A254" w:rsidR="00B8302A" w:rsidRPr="00E06633" w:rsidRDefault="00B8302A" w:rsidP="00B8302A">
      <w:pPr>
        <w:jc w:val="both"/>
        <w:rPr>
          <w:rFonts w:cstheme="minorHAnsi"/>
          <w:sz w:val="24"/>
          <w:szCs w:val="24"/>
        </w:rPr>
      </w:pPr>
      <w:r w:rsidRPr="00E06633">
        <w:rPr>
          <w:rFonts w:cstheme="minorHAnsi"/>
          <w:sz w:val="24"/>
          <w:szCs w:val="24"/>
        </w:rPr>
        <w:t>Jeśli chce</w:t>
      </w:r>
      <w:r>
        <w:rPr>
          <w:rFonts w:cstheme="minorHAnsi"/>
          <w:sz w:val="24"/>
          <w:szCs w:val="24"/>
        </w:rPr>
        <w:t>cie</w:t>
      </w:r>
      <w:r w:rsidRPr="00E06633">
        <w:rPr>
          <w:rFonts w:cstheme="minorHAnsi"/>
          <w:sz w:val="24"/>
          <w:szCs w:val="24"/>
        </w:rPr>
        <w:t xml:space="preserve"> zgłębić te zagadnienia, a także dowiedzieć się, jak sobie radzić z sytuacjami, które wzbudzają w </w:t>
      </w:r>
      <w:r>
        <w:rPr>
          <w:rFonts w:cstheme="minorHAnsi"/>
          <w:sz w:val="24"/>
          <w:szCs w:val="24"/>
        </w:rPr>
        <w:t>Was</w:t>
      </w:r>
      <w:r w:rsidRPr="00E06633">
        <w:rPr>
          <w:rFonts w:cstheme="minorHAnsi"/>
          <w:sz w:val="24"/>
          <w:szCs w:val="24"/>
        </w:rPr>
        <w:t xml:space="preserve"> niepokój czy lęk, nieważne, czy zawodowymi, czy prywatnymi, zapraszamy </w:t>
      </w:r>
      <w:r>
        <w:rPr>
          <w:rFonts w:cstheme="minorHAnsi"/>
          <w:sz w:val="24"/>
          <w:szCs w:val="24"/>
        </w:rPr>
        <w:t>Was</w:t>
      </w:r>
      <w:r w:rsidRPr="00E06633">
        <w:rPr>
          <w:rFonts w:cstheme="minorHAnsi"/>
          <w:sz w:val="24"/>
          <w:szCs w:val="24"/>
        </w:rPr>
        <w:t xml:space="preserve"> na bezpłatny </w:t>
      </w:r>
      <w:proofErr w:type="spellStart"/>
      <w:r w:rsidRPr="00E06633">
        <w:rPr>
          <w:rFonts w:cstheme="minorHAnsi"/>
          <w:sz w:val="24"/>
          <w:szCs w:val="24"/>
        </w:rPr>
        <w:t>webinar</w:t>
      </w:r>
      <w:proofErr w:type="spellEnd"/>
      <w:r w:rsidRPr="00E06633">
        <w:rPr>
          <w:rFonts w:cstheme="minorHAnsi"/>
          <w:sz w:val="24"/>
          <w:szCs w:val="24"/>
        </w:rPr>
        <w:t xml:space="preserve"> </w:t>
      </w:r>
      <w:r>
        <w:rPr>
          <w:rFonts w:cstheme="minorHAnsi"/>
          <w:sz w:val="24"/>
          <w:szCs w:val="24"/>
        </w:rPr>
        <w:t xml:space="preserve">z psychologiem Aleksandrą Łomzik </w:t>
      </w:r>
      <w:r w:rsidRPr="00E06633">
        <w:rPr>
          <w:rFonts w:cstheme="minorHAnsi"/>
          <w:sz w:val="24"/>
          <w:szCs w:val="24"/>
        </w:rPr>
        <w:t>już 25-ego października o godzinie 10:00!</w:t>
      </w:r>
    </w:p>
    <w:p w14:paraId="524BFAB9" w14:textId="3E792492" w:rsidR="00593E6F" w:rsidRPr="00FC76BC" w:rsidRDefault="00B8302A" w:rsidP="00B8302A">
      <w:pPr>
        <w:jc w:val="both"/>
        <w:rPr>
          <w:rFonts w:cstheme="minorHAnsi"/>
          <w:sz w:val="24"/>
          <w:szCs w:val="24"/>
        </w:rPr>
      </w:pPr>
      <w:r>
        <w:rPr>
          <w:rFonts w:cstheme="minorHAnsi"/>
          <w:sz w:val="24"/>
          <w:szCs w:val="24"/>
        </w:rPr>
        <w:t xml:space="preserve">W załączonym PDF znajdziecie wszystkie szczegóły. </w:t>
      </w:r>
      <w:r w:rsidR="00593E6F" w:rsidRPr="00FC76BC">
        <w:rPr>
          <w:rFonts w:cstheme="minorHAnsi"/>
          <w:sz w:val="24"/>
          <w:szCs w:val="24"/>
        </w:rPr>
        <w:t>Pamiętajcie, że</w:t>
      </w:r>
      <w:r w:rsidR="00593E6F">
        <w:rPr>
          <w:rFonts w:cstheme="minorHAnsi"/>
          <w:sz w:val="24"/>
          <w:szCs w:val="24"/>
        </w:rPr>
        <w:t xml:space="preserve"> aby czuć się dobrze, trzeba w tym kierunku działać!</w:t>
      </w:r>
    </w:p>
    <w:p w14:paraId="47DE692B" w14:textId="77777777" w:rsidR="00593E6F" w:rsidRPr="00FC76BC" w:rsidRDefault="00593E6F" w:rsidP="00B8302A">
      <w:pPr>
        <w:jc w:val="both"/>
        <w:rPr>
          <w:rFonts w:cstheme="minorHAnsi"/>
          <w:sz w:val="24"/>
          <w:szCs w:val="24"/>
        </w:rPr>
      </w:pPr>
    </w:p>
    <w:p w14:paraId="3A7567EB" w14:textId="77777777" w:rsidR="00593E6F" w:rsidRDefault="00593E6F" w:rsidP="00B8302A">
      <w:pPr>
        <w:jc w:val="both"/>
        <w:rPr>
          <w:rFonts w:cstheme="minorHAnsi"/>
          <w:sz w:val="24"/>
          <w:szCs w:val="24"/>
        </w:rPr>
      </w:pPr>
      <w:r w:rsidRPr="00FC76BC">
        <w:rPr>
          <w:rFonts w:cstheme="minorHAnsi"/>
          <w:sz w:val="24"/>
          <w:szCs w:val="24"/>
        </w:rPr>
        <w:t>Pozdrawiamy,</w:t>
      </w:r>
      <w:r>
        <w:rPr>
          <w:rFonts w:cstheme="minorHAnsi"/>
          <w:sz w:val="24"/>
          <w:szCs w:val="24"/>
        </w:rPr>
        <w:br/>
        <w:t>Dział HR</w:t>
      </w:r>
    </w:p>
    <w:p w14:paraId="5A7234D4" w14:textId="77777777" w:rsidR="00401DC3" w:rsidRDefault="00401DC3"/>
    <w:sectPr w:rsidR="00401D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6F"/>
    <w:rsid w:val="00256A76"/>
    <w:rsid w:val="00401DC3"/>
    <w:rsid w:val="00593E6F"/>
    <w:rsid w:val="0072423B"/>
    <w:rsid w:val="008E25EA"/>
    <w:rsid w:val="00B830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F759A"/>
  <w15:chartTrackingRefBased/>
  <w15:docId w15:val="{235FD912-C825-4441-8E7E-3E157975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3E6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116</Words>
  <Characters>697</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Tomalska</dc:creator>
  <cp:keywords/>
  <dc:description/>
  <cp:lastModifiedBy>Amanda Tomalska</cp:lastModifiedBy>
  <cp:revision>3</cp:revision>
  <dcterms:created xsi:type="dcterms:W3CDTF">2023-08-30T11:31:00Z</dcterms:created>
  <dcterms:modified xsi:type="dcterms:W3CDTF">2024-09-24T14:03:00Z</dcterms:modified>
</cp:coreProperties>
</file>