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6B55" w14:textId="77777777" w:rsidR="00087363" w:rsidRPr="00087363" w:rsidRDefault="00087363" w:rsidP="00087363">
      <w:pPr>
        <w:jc w:val="both"/>
      </w:pPr>
      <w:r w:rsidRPr="00087363">
        <w:t>Cześć,</w:t>
      </w:r>
    </w:p>
    <w:p w14:paraId="2E5F739F" w14:textId="2E6ED1DD" w:rsidR="00087363" w:rsidRPr="00087363" w:rsidRDefault="00087363" w:rsidP="00087363">
      <w:pPr>
        <w:jc w:val="both"/>
      </w:pPr>
      <w:r>
        <w:br/>
      </w:r>
      <w:r w:rsidRPr="00087363">
        <w:t>czy w ciągu dnia zdarza Ci się spadek koncentracji, zmęczenie albo wrażenie, że „głowa już nie pracuje tak jak rano”? To wcale nie musi być kwestia braku motywacji czy za dużej liczby zadań. Bardzo często klucz leży w tym, co i jak jemy w ciągu dnia.</w:t>
      </w:r>
    </w:p>
    <w:p w14:paraId="1EE36924" w14:textId="506EACFA" w:rsidR="00087363" w:rsidRPr="00087363" w:rsidRDefault="00087363" w:rsidP="00087363">
      <w:pPr>
        <w:ind w:firstLine="708"/>
        <w:jc w:val="both"/>
      </w:pPr>
      <w:r w:rsidRPr="00087363">
        <w:t xml:space="preserve">Dlatego zapraszamy Cię na webinar, który odbędzie się </w:t>
      </w:r>
      <w:r w:rsidR="00670A7E">
        <w:rPr>
          <w:b/>
          <w:bCs/>
        </w:rPr>
        <w:t>20</w:t>
      </w:r>
      <w:r w:rsidRPr="00087363">
        <w:rPr>
          <w:b/>
          <w:bCs/>
        </w:rPr>
        <w:t xml:space="preserve"> marca</w:t>
      </w:r>
      <w:r>
        <w:rPr>
          <w:b/>
          <w:bCs/>
        </w:rPr>
        <w:t xml:space="preserve"> o godz. 10:00</w:t>
      </w:r>
      <w:r w:rsidRPr="00087363">
        <w:t xml:space="preserve">, z dietetyczką </w:t>
      </w:r>
      <w:r w:rsidRPr="00087363">
        <w:rPr>
          <w:b/>
          <w:bCs/>
        </w:rPr>
        <w:t>Mileną Nosek</w:t>
      </w:r>
      <w:r w:rsidRPr="00087363">
        <w:t>. To praktyczne spotkanie poświęcone temu, jak odżywianie wspiera pracę mózgu i codzienną produktywność.</w:t>
      </w:r>
    </w:p>
    <w:p w14:paraId="15453D68" w14:textId="77777777" w:rsidR="00087363" w:rsidRPr="00087363" w:rsidRDefault="00087363" w:rsidP="00087363">
      <w:pPr>
        <w:ind w:firstLine="360"/>
        <w:jc w:val="both"/>
      </w:pPr>
      <w:r w:rsidRPr="00087363">
        <w:t>Podczas webinaru dowiesz się m.in.:</w:t>
      </w:r>
    </w:p>
    <w:p w14:paraId="1C518285" w14:textId="77777777" w:rsidR="00087363" w:rsidRPr="00087363" w:rsidRDefault="00087363" w:rsidP="00087363">
      <w:pPr>
        <w:numPr>
          <w:ilvl w:val="0"/>
          <w:numId w:val="1"/>
        </w:numPr>
        <w:jc w:val="both"/>
      </w:pPr>
      <w:r w:rsidRPr="00087363">
        <w:t>jakie składniki odżywcze realnie wpływają na koncentrację i pamięć,</w:t>
      </w:r>
    </w:p>
    <w:p w14:paraId="7E08E395" w14:textId="77777777" w:rsidR="00087363" w:rsidRPr="00087363" w:rsidRDefault="00087363" w:rsidP="00087363">
      <w:pPr>
        <w:numPr>
          <w:ilvl w:val="0"/>
          <w:numId w:val="1"/>
        </w:numPr>
        <w:jc w:val="both"/>
      </w:pPr>
      <w:r w:rsidRPr="00087363">
        <w:t>jakie błędy żywieniowe najczęściej obniżają efektywność umysłową,</w:t>
      </w:r>
    </w:p>
    <w:p w14:paraId="360FBEF8" w14:textId="77777777" w:rsidR="00087363" w:rsidRPr="00087363" w:rsidRDefault="00087363" w:rsidP="00087363">
      <w:pPr>
        <w:numPr>
          <w:ilvl w:val="0"/>
          <w:numId w:val="1"/>
        </w:numPr>
        <w:jc w:val="both"/>
      </w:pPr>
      <w:r w:rsidRPr="00087363">
        <w:t>które superfoods naprawdę wspierają mózg,</w:t>
      </w:r>
    </w:p>
    <w:p w14:paraId="151E030B" w14:textId="77777777" w:rsidR="00087363" w:rsidRPr="00087363" w:rsidRDefault="00087363" w:rsidP="00087363">
      <w:pPr>
        <w:numPr>
          <w:ilvl w:val="0"/>
          <w:numId w:val="1"/>
        </w:numPr>
        <w:jc w:val="both"/>
      </w:pPr>
      <w:r w:rsidRPr="00087363">
        <w:t>jak wygląda „brain food” w wersji on-the-go, idealnej do pracy i w biegu.</w:t>
      </w:r>
    </w:p>
    <w:p w14:paraId="3B677365" w14:textId="3495A74D" w:rsidR="00087363" w:rsidRPr="00087363" w:rsidRDefault="00087363" w:rsidP="00087363">
      <w:pPr>
        <w:ind w:firstLine="360"/>
        <w:jc w:val="both"/>
      </w:pPr>
      <w:r w:rsidRPr="00087363">
        <w:t>Bez dietetycznych mitów, bez skomplikowanych planów</w:t>
      </w:r>
      <w:r>
        <w:t>, z</w:t>
      </w:r>
      <w:r w:rsidRPr="00087363">
        <w:t>a to z wiedzą, którą łatwo zastosować na co dzień.</w:t>
      </w:r>
    </w:p>
    <w:p w14:paraId="0AC2BE97" w14:textId="028E63A8" w:rsidR="00087363" w:rsidRDefault="00087363" w:rsidP="00087363">
      <w:pPr>
        <w:ind w:firstLine="360"/>
        <w:jc w:val="both"/>
      </w:pPr>
      <w:r w:rsidRPr="00087363">
        <w:t>Dołącz do webinaru i zadbaj o swoją koncentrację z głową. Szczegóły znajdziesz w załączniku!</w:t>
      </w:r>
    </w:p>
    <w:p w14:paraId="6E6E6B49" w14:textId="75ED5F52" w:rsidR="00087363" w:rsidRPr="00087363" w:rsidRDefault="00087363" w:rsidP="00087363">
      <w:pPr>
        <w:jc w:val="both"/>
      </w:pPr>
      <w:r>
        <w:br/>
        <w:t>Pozdrawiamy,</w:t>
      </w:r>
      <w:r>
        <w:br/>
        <w:t>Dział HR</w:t>
      </w:r>
    </w:p>
    <w:p w14:paraId="5C50653F" w14:textId="77777777" w:rsidR="00350D66" w:rsidRDefault="00350D66" w:rsidP="00087363">
      <w:pPr>
        <w:jc w:val="both"/>
      </w:pPr>
    </w:p>
    <w:sectPr w:rsidR="00350D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93AA5"/>
    <w:multiLevelType w:val="multilevel"/>
    <w:tmpl w:val="F52E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99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63"/>
    <w:rsid w:val="00087363"/>
    <w:rsid w:val="001D4F7B"/>
    <w:rsid w:val="00350D66"/>
    <w:rsid w:val="006067B9"/>
    <w:rsid w:val="00670A7E"/>
    <w:rsid w:val="00C35877"/>
    <w:rsid w:val="00D31E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4C47"/>
  <w15:chartTrackingRefBased/>
  <w15:docId w15:val="{6986B28A-532D-4ADB-BFC2-F1E9310D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87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87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8736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8736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8736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8736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8736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8736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8736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736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8736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8736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8736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8736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8736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8736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8736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87363"/>
    <w:rPr>
      <w:rFonts w:eastAsiaTheme="majorEastAsia" w:cstheme="majorBidi"/>
      <w:color w:val="272727" w:themeColor="text1" w:themeTint="D8"/>
    </w:rPr>
  </w:style>
  <w:style w:type="paragraph" w:styleId="Tytu">
    <w:name w:val="Title"/>
    <w:basedOn w:val="Normalny"/>
    <w:next w:val="Normalny"/>
    <w:link w:val="TytuZnak"/>
    <w:uiPriority w:val="10"/>
    <w:qFormat/>
    <w:rsid w:val="00087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8736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8736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8736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87363"/>
    <w:pPr>
      <w:spacing w:before="160"/>
      <w:jc w:val="center"/>
    </w:pPr>
    <w:rPr>
      <w:i/>
      <w:iCs/>
      <w:color w:val="404040" w:themeColor="text1" w:themeTint="BF"/>
    </w:rPr>
  </w:style>
  <w:style w:type="character" w:customStyle="1" w:styleId="CytatZnak">
    <w:name w:val="Cytat Znak"/>
    <w:basedOn w:val="Domylnaczcionkaakapitu"/>
    <w:link w:val="Cytat"/>
    <w:uiPriority w:val="29"/>
    <w:rsid w:val="00087363"/>
    <w:rPr>
      <w:i/>
      <w:iCs/>
      <w:color w:val="404040" w:themeColor="text1" w:themeTint="BF"/>
    </w:rPr>
  </w:style>
  <w:style w:type="paragraph" w:styleId="Akapitzlist">
    <w:name w:val="List Paragraph"/>
    <w:basedOn w:val="Normalny"/>
    <w:uiPriority w:val="34"/>
    <w:qFormat/>
    <w:rsid w:val="00087363"/>
    <w:pPr>
      <w:ind w:left="720"/>
      <w:contextualSpacing/>
    </w:pPr>
  </w:style>
  <w:style w:type="character" w:styleId="Wyrnienieintensywne">
    <w:name w:val="Intense Emphasis"/>
    <w:basedOn w:val="Domylnaczcionkaakapitu"/>
    <w:uiPriority w:val="21"/>
    <w:qFormat/>
    <w:rsid w:val="00087363"/>
    <w:rPr>
      <w:i/>
      <w:iCs/>
      <w:color w:val="0F4761" w:themeColor="accent1" w:themeShade="BF"/>
    </w:rPr>
  </w:style>
  <w:style w:type="paragraph" w:styleId="Cytatintensywny">
    <w:name w:val="Intense Quote"/>
    <w:basedOn w:val="Normalny"/>
    <w:next w:val="Normalny"/>
    <w:link w:val="CytatintensywnyZnak"/>
    <w:uiPriority w:val="30"/>
    <w:qFormat/>
    <w:rsid w:val="00087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87363"/>
    <w:rPr>
      <w:i/>
      <w:iCs/>
      <w:color w:val="0F4761" w:themeColor="accent1" w:themeShade="BF"/>
    </w:rPr>
  </w:style>
  <w:style w:type="character" w:styleId="Odwoanieintensywne">
    <w:name w:val="Intense Reference"/>
    <w:basedOn w:val="Domylnaczcionkaakapitu"/>
    <w:uiPriority w:val="32"/>
    <w:qFormat/>
    <w:rsid w:val="000873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837</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Tomalska</dc:creator>
  <cp:keywords/>
  <dc:description/>
  <cp:lastModifiedBy>Amanda Tomalska</cp:lastModifiedBy>
  <cp:revision>2</cp:revision>
  <dcterms:created xsi:type="dcterms:W3CDTF">2026-02-02T06:34:00Z</dcterms:created>
  <dcterms:modified xsi:type="dcterms:W3CDTF">2026-02-04T13:28:00Z</dcterms:modified>
</cp:coreProperties>
</file>